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94" w:rsidRPr="00F513C9" w:rsidRDefault="00B50A94" w:rsidP="00B50A9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13C9">
        <w:rPr>
          <w:rFonts w:ascii="Georgia" w:eastAsia="Times New Roman" w:hAnsi="Georgia" w:cs="Times New Roman"/>
          <w:noProof/>
          <w:sz w:val="39"/>
          <w:szCs w:val="39"/>
        </w:rPr>
        <w:drawing>
          <wp:anchor distT="0" distB="0" distL="114300" distR="114300" simplePos="0" relativeHeight="251659264" behindDoc="0" locked="0" layoutInCell="1" allowOverlap="1" wp14:anchorId="4F86B98F" wp14:editId="7E89784A">
            <wp:simplePos x="0" y="0"/>
            <wp:positionH relativeFrom="column">
              <wp:posOffset>-85725</wp:posOffset>
            </wp:positionH>
            <wp:positionV relativeFrom="paragraph">
              <wp:posOffset>-10160</wp:posOffset>
            </wp:positionV>
            <wp:extent cx="1600200" cy="1323975"/>
            <wp:effectExtent l="0" t="0" r="0" b="0"/>
            <wp:wrapSquare wrapText="bothSides"/>
            <wp:docPr id="1" name="Рисунок 1" descr="школ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F513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B50A94" w:rsidRPr="00B50A94" w:rsidRDefault="00B50A94" w:rsidP="00B50A9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A94" w:rsidRDefault="00B50A94" w:rsidP="00B50A94">
      <w:pPr>
        <w:spacing w:after="0" w:line="240" w:lineRule="auto"/>
        <w:ind w:left="-426" w:right="-426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П</w:t>
      </w:r>
      <w:r w:rsidRPr="008B0DE6">
        <w:rPr>
          <w:rFonts w:ascii="Times New Roman" w:eastAsia="Times New Roman" w:hAnsi="Times New Roman" w:cs="Times New Roman"/>
          <w:b/>
          <w:sz w:val="32"/>
          <w:szCs w:val="28"/>
        </w:rPr>
        <w:t>амятка родителям</w:t>
      </w:r>
    </w:p>
    <w:p w:rsidR="00B50A94" w:rsidRPr="00B50A94" w:rsidRDefault="00B50A94" w:rsidP="00B50A94">
      <w:pPr>
        <w:spacing w:after="0" w:line="240" w:lineRule="auto"/>
        <w:ind w:left="-426" w:right="-426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50A94" w:rsidRPr="00B50A94" w:rsidRDefault="00B50A94" w:rsidP="00B50A94">
      <w:pPr>
        <w:spacing w:after="0" w:line="240" w:lineRule="auto"/>
        <w:ind w:left="-426" w:right="-426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Как помочь второкласснику</w:t>
      </w:r>
    </w:p>
    <w:p w:rsidR="00B50A94" w:rsidRPr="00B50A94" w:rsidRDefault="00B50A94" w:rsidP="00B50A94">
      <w:pPr>
        <w:spacing w:after="0" w:line="240" w:lineRule="auto"/>
        <w:ind w:left="-426" w:right="-426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50A94" w:rsidRPr="00692D93" w:rsidRDefault="00B50A94" w:rsidP="00B50A94">
      <w:pPr>
        <w:spacing w:after="150" w:line="390" w:lineRule="atLeast"/>
        <w:outlineLvl w:val="2"/>
        <w:rPr>
          <w:rFonts w:ascii="Georgia" w:eastAsia="Times New Roman" w:hAnsi="Georgia" w:cs="Times New Roman"/>
          <w:sz w:val="39"/>
          <w:szCs w:val="39"/>
        </w:rPr>
      </w:pPr>
    </w:p>
    <w:p w:rsidR="00B50A94" w:rsidRPr="00B50A94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9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  Переход ребенка во второй класс знаменуется тем, что обязательными становятся домашние задания, а детям начинают ставить отметки.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br/>
        <w:t>Все это достаточно непросто для ребенка и существуют особые секреты для родителей по поддержке ребенка в данный период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 xml:space="preserve">Итак, в </w:t>
      </w:r>
      <w:proofErr w:type="spellStart"/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напоминалку</w:t>
      </w:r>
      <w:proofErr w:type="spellEnd"/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родителя второклассника внесем: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Напомнить ребенку, что домашние задания нужны для отработки того, что в классе объяснял учитель, иначе в долговременную память знания не переходят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Навык выполнения домашней работы без помощи и поддержки взрослого практически не формируется, таковы законы усвоения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Если родители не контролируют и не помогают выполнять домашнее задание, то ребенок может его не делать и не записывать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Важно первоначально проверять и сопоставлять то, что ребенок записал в дневник и то, что было реально задано – дети порой не записывают часть заданий в дневник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. Необходимо определить конкретное время для выполнения домашнего задания и стремиться, чтобы ребенок делал уроки в </w:t>
      </w:r>
      <w:proofErr w:type="gramStart"/>
      <w:r w:rsidRPr="00055CDA">
        <w:rPr>
          <w:rFonts w:ascii="Times New Roman" w:eastAsia="Times New Roman" w:hAnsi="Times New Roman" w:cs="Times New Roman"/>
          <w:sz w:val="24"/>
          <w:szCs w:val="24"/>
        </w:rPr>
        <w:t>одно и тоже</w:t>
      </w:r>
      <w:proofErr w:type="gramEnd"/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 время.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55CDA">
        <w:rPr>
          <w:rFonts w:ascii="Times New Roman" w:eastAsia="Times New Roman" w:hAnsi="Times New Roman" w:cs="Times New Roman"/>
          <w:sz w:val="24"/>
          <w:szCs w:val="24"/>
        </w:rPr>
        <w:t>Помогать ребенку делать</w:t>
      </w:r>
      <w:proofErr w:type="gramEnd"/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 домашнее задание и проверять то, что ребенок сделал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Научить ребенка организовывать свое рабочее место для выполнения работы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Показывать пример организованности и собранности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Принять, что двойки и тройки в процессе учебы неизбежны, поэтому важно не ругать ребенка за них, а наоборот, помочь разобраться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. Важно воспринимать отметки как показатели учебной температуры: двойка </w:t>
      </w:r>
      <w:proofErr w:type="gramStart"/>
      <w:r w:rsidRPr="00055CDA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055CDA">
        <w:rPr>
          <w:rFonts w:ascii="Times New Roman" w:eastAsia="Times New Roman" w:hAnsi="Times New Roman" w:cs="Times New Roman"/>
          <w:sz w:val="24"/>
          <w:szCs w:val="24"/>
        </w:rPr>
        <w:t>то сигнал к тому, что знания приболели и им нужно лечение, а не нравоучение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 Не думать, что если мама и папа хорошо учились в школе, то у них обязательно будет ребенок отличник или ударник – мы все разные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 Ребенку ничем не помогут рассказы родителей о том, что они окончили школу с золотой медалью, а в ВУЗ с красным дипломом, зато тревожность могут сформировать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. Если ругать ребенка за двойки, то у него может появиться школьная тревожность, которая сильно влияет на успешность ребенка. Даже самый умный ребенок может получить низкую отметку, если он боится, </w:t>
      </w:r>
      <w:proofErr w:type="spellStart"/>
      <w:r w:rsidRPr="00055CD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055CD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 страх блокирует познавательную деятельность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Не требовать от ребенка больше, чем он может в данный момент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Важно самим родителям спокойно относиться к отметкам и не требовать от ребенка только пятерок или четверок – если мама очень сильно переживает из-за отметок, то и у ребенка появляется тревожность и страх не оправдать ожидания мамы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 Важно учить ребенка сравнивать свои достижения с его же достижениями, но в предыдущем периоде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Обязательно хвалить за успехи, создавать ситуации успеха, отмечать малейшие продвижения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Никогда не сравнивать достижения ребенка с другими детьми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. Ребенок должен видеть, что ошибаться </w:t>
      </w:r>
      <w:proofErr w:type="gramStart"/>
      <w:r w:rsidRPr="00055CDA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055CDA">
        <w:rPr>
          <w:rFonts w:ascii="Times New Roman" w:eastAsia="Times New Roman" w:hAnsi="Times New Roman" w:cs="Times New Roman"/>
          <w:sz w:val="24"/>
          <w:szCs w:val="24"/>
        </w:rPr>
        <w:t>то нормально, что ошибаются и мамы, и папы и бабушки и дедушки.</w:t>
      </w:r>
    </w:p>
    <w:p w:rsidR="00B50A94" w:rsidRPr="00055CDA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 xml:space="preserve"> Дети часто воспринимают отметку за работу, как отметку собственной личности, поэтому надо быть предельно тактичным в общении с ребенком и учить разделять: «Я хороший, но в работе я сделал 20 ошибок и поэтому получил 2»</w:t>
      </w:r>
    </w:p>
    <w:p w:rsidR="005539AF" w:rsidRPr="00B50A94" w:rsidRDefault="00B50A94" w:rsidP="00B5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CDA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055CDA">
        <w:rPr>
          <w:rFonts w:ascii="Times New Roman" w:eastAsia="Times New Roman" w:hAnsi="Times New Roman" w:cs="Times New Roman"/>
          <w:sz w:val="24"/>
          <w:szCs w:val="24"/>
        </w:rPr>
        <w:t>. Важно ребенка настраивать на то, что если верить в успех и стараться, то все обязательно получится.</w:t>
      </w:r>
    </w:p>
    <w:sectPr w:rsidR="005539AF" w:rsidRPr="00B50A94" w:rsidSect="00055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94"/>
    <w:rsid w:val="00463C82"/>
    <w:rsid w:val="005539AF"/>
    <w:rsid w:val="007B0DCB"/>
    <w:rsid w:val="008B0DE6"/>
    <w:rsid w:val="008D6737"/>
    <w:rsid w:val="00B50A94"/>
    <w:rsid w:val="00F5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hkolabuduschego.ru/wp-content/uploads/2013/04/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</dc:creator>
  <cp:lastModifiedBy>Jul</cp:lastModifiedBy>
  <cp:revision>5</cp:revision>
  <cp:lastPrinted>2017-09-17T15:29:00Z</cp:lastPrinted>
  <dcterms:created xsi:type="dcterms:W3CDTF">2017-09-12T17:58:00Z</dcterms:created>
  <dcterms:modified xsi:type="dcterms:W3CDTF">2018-10-13T21:07:00Z</dcterms:modified>
</cp:coreProperties>
</file>