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B87" w:rsidRDefault="00E10B87" w:rsidP="00E10B87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Ягудинова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Т.В., учитель начальных классов            </w:t>
      </w:r>
    </w:p>
    <w:p w:rsidR="00E10B87" w:rsidRDefault="00E10B87" w:rsidP="00E10B87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                                  «МОУ «СОШ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.А</w:t>
      </w:r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ряш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»</w:t>
      </w:r>
    </w:p>
    <w:p w:rsidR="00D640B2" w:rsidRPr="000541A5" w:rsidRDefault="009A06AA" w:rsidP="000541A5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0541A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ИСПОЛЬЗОВАНИЕ КОМПЬЮТЕРНЫХ ТЕХНОЛОГИЙ</w:t>
      </w:r>
      <w:r w:rsidRPr="000541A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br/>
        <w:t>НА УР</w:t>
      </w:r>
      <w:r w:rsidR="00E10B8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ОКАХ РУССКОГО ЯЗЫКА И ЛИТЕРАТУРНОГО ЧТЕНИЯ</w:t>
      </w:r>
    </w:p>
    <w:p w:rsidR="000541A5" w:rsidRDefault="009A06AA" w:rsidP="000541A5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41A5">
        <w:rPr>
          <w:rFonts w:ascii="Times New Roman" w:hAnsi="Times New Roman" w:cs="Times New Roman"/>
          <w:sz w:val="28"/>
          <w:szCs w:val="28"/>
          <w:shd w:val="clear" w:color="auto" w:fill="FFFFFF"/>
        </w:rPr>
        <w:t>XXI век — век </w:t>
      </w:r>
      <w:hyperlink r:id="rId4" w:tooltip="Информационные технологии" w:history="1">
        <w:r w:rsidRPr="000541A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информационных технологий</w:t>
        </w:r>
      </w:hyperlink>
      <w:r w:rsidRPr="000541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0541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Особую роль в управлении качеством образования могут сыграть именно современные информационные технологии, основой которых являются компьютеры и компьютерные системы, различные электронные средства, аудио- и видеотехника.</w:t>
      </w:r>
    </w:p>
    <w:p w:rsidR="009A06AA" w:rsidRPr="009A06AA" w:rsidRDefault="009A06AA" w:rsidP="000541A5">
      <w:pPr>
        <w:shd w:val="clear" w:color="auto" w:fill="FFFFFF"/>
        <w:spacing w:before="264" w:after="264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6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Внедрение информационных технологий на уроке рассматривается</w:t>
      </w:r>
      <w:r w:rsidR="000541A5" w:rsidRPr="000541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0541A5" w:rsidRPr="0005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06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как цель, а как еще один способ постижения мира ребенка; как источник дополнительной информации по предмету; как способ самоорганизации труда и самообразования учителя и учащихся; как способ расширения зоны индивидуальной активности ребенка</w:t>
      </w:r>
      <w:r w:rsidRPr="009A06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A06AA" w:rsidRPr="009A06AA" w:rsidRDefault="009A06AA" w:rsidP="000541A5">
      <w:pPr>
        <w:shd w:val="clear" w:color="auto" w:fill="FFFFFF"/>
        <w:spacing w:before="264" w:after="264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6A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Компьютеры все шире вторгаются в гуманитарные области, и использование компьютера на уроках гуманитарного цикла помогает более творчески подходить к проведению ур</w:t>
      </w:r>
      <w:r w:rsidR="00E10B87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оков русского языка и литературного чтения</w:t>
      </w:r>
      <w:r w:rsidRPr="009A06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A06AA" w:rsidRPr="000541A5" w:rsidRDefault="009A06AA" w:rsidP="000541A5">
      <w:pPr>
        <w:shd w:val="clear" w:color="auto" w:fill="FFFFFF"/>
        <w:spacing w:before="264" w:after="264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541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Применение информационных технологий</w:t>
      </w:r>
      <w:r w:rsidRPr="009A06A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541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преподавании русского языка и литературы  на данном этапе модернизации образования -  это не дань моде, а </w:t>
      </w:r>
      <w:r w:rsidRPr="009A06A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необходимость, т. к. они</w:t>
      </w:r>
      <w:r w:rsidR="000541A5" w:rsidRPr="0005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06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позволяют эффективно организовать групповую и самостоятельную работу на уроке;</w:t>
      </w:r>
      <w:r w:rsidR="000541A5" w:rsidRPr="0005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06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способствуют совершенствованию практических умений и навыков учащихся;</w:t>
      </w:r>
      <w:r w:rsidR="000541A5" w:rsidRPr="000541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541A5">
        <w:rPr>
          <w:rFonts w:ascii="Times New Roman" w:hAnsi="Times New Roman" w:cs="Times New Roman"/>
          <w:bCs/>
          <w:sz w:val="28"/>
          <w:szCs w:val="28"/>
        </w:rPr>
        <w:t>позволяют индивидуализировать процесс обучения;</w:t>
      </w:r>
      <w:r w:rsidR="000541A5" w:rsidRPr="000541A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41A5">
        <w:rPr>
          <w:rFonts w:ascii="Times New Roman" w:hAnsi="Times New Roman" w:cs="Times New Roman"/>
          <w:bCs/>
          <w:sz w:val="28"/>
          <w:szCs w:val="28"/>
        </w:rPr>
        <w:t>повышают интерес к уро</w:t>
      </w:r>
      <w:r w:rsidR="00E10B87">
        <w:rPr>
          <w:rFonts w:ascii="Times New Roman" w:hAnsi="Times New Roman" w:cs="Times New Roman"/>
          <w:bCs/>
          <w:sz w:val="28"/>
          <w:szCs w:val="28"/>
        </w:rPr>
        <w:t xml:space="preserve">кам, </w:t>
      </w:r>
      <w:r w:rsidR="000541A5" w:rsidRPr="000541A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41A5">
        <w:rPr>
          <w:rFonts w:ascii="Times New Roman" w:hAnsi="Times New Roman" w:cs="Times New Roman"/>
          <w:bCs/>
          <w:sz w:val="28"/>
          <w:szCs w:val="28"/>
        </w:rPr>
        <w:t>активизируют </w:t>
      </w:r>
      <w:hyperlink r:id="rId5" w:tooltip="Образовательная деятельность" w:history="1">
        <w:r w:rsidRPr="000541A5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познавательную деятельность</w:t>
        </w:r>
      </w:hyperlink>
      <w:r w:rsidRPr="000541A5">
        <w:rPr>
          <w:rFonts w:ascii="Times New Roman" w:hAnsi="Times New Roman" w:cs="Times New Roman"/>
          <w:bCs/>
          <w:sz w:val="28"/>
          <w:szCs w:val="28"/>
        </w:rPr>
        <w:t> учащихся;</w:t>
      </w:r>
      <w:proofErr w:type="gramEnd"/>
      <w:r w:rsidR="000541A5" w:rsidRPr="000541A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41A5">
        <w:rPr>
          <w:rFonts w:ascii="Times New Roman" w:hAnsi="Times New Roman" w:cs="Times New Roman"/>
          <w:bCs/>
          <w:sz w:val="28"/>
          <w:szCs w:val="28"/>
        </w:rPr>
        <w:t>развивают творческий потенциал учащихся, их мышление, память, умение работать с источниками информации;</w:t>
      </w:r>
      <w:r w:rsidR="000541A5" w:rsidRPr="000541A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41A5">
        <w:rPr>
          <w:rFonts w:ascii="Times New Roman" w:hAnsi="Times New Roman" w:cs="Times New Roman"/>
          <w:bCs/>
          <w:sz w:val="28"/>
          <w:szCs w:val="28"/>
        </w:rPr>
        <w:t>осовременивают урок.</w:t>
      </w:r>
    </w:p>
    <w:p w:rsidR="009A06AA" w:rsidRPr="000541A5" w:rsidRDefault="009A06AA" w:rsidP="000541A5">
      <w:pPr>
        <w:pStyle w:val="a3"/>
        <w:shd w:val="clear" w:color="auto" w:fill="FFFFFF"/>
        <w:spacing w:before="264" w:beforeAutospacing="0" w:after="264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541A5">
        <w:rPr>
          <w:color w:val="000000"/>
          <w:sz w:val="28"/>
          <w:szCs w:val="28"/>
        </w:rPr>
        <w:lastRenderedPageBreak/>
        <w:t>Использование ИКТ позволяет интенсифицировать процесс обучения: повысить темп урока, увеличить долю самостоятельной работы учащихся.</w:t>
      </w:r>
    </w:p>
    <w:p w:rsidR="009A06AA" w:rsidRPr="000541A5" w:rsidRDefault="009A06AA" w:rsidP="000541A5">
      <w:pPr>
        <w:pStyle w:val="a3"/>
        <w:shd w:val="clear" w:color="auto" w:fill="FFFFFF"/>
        <w:spacing w:before="264" w:beforeAutospacing="0" w:after="264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541A5">
        <w:rPr>
          <w:color w:val="000000"/>
          <w:sz w:val="28"/>
          <w:szCs w:val="28"/>
        </w:rPr>
        <w:t>Сам факт проведения урока русского языка в кабинете, оснащенном </w:t>
      </w:r>
      <w:hyperlink r:id="rId6" w:tooltip="Компьютерная техника и расходные материалы" w:history="1">
        <w:r w:rsidRPr="000541A5">
          <w:rPr>
            <w:rStyle w:val="a4"/>
            <w:color w:val="auto"/>
            <w:sz w:val="28"/>
            <w:szCs w:val="28"/>
            <w:u w:val="none"/>
          </w:rPr>
          <w:t>компьютерной техникой</w:t>
        </w:r>
      </w:hyperlink>
      <w:r w:rsidRPr="000541A5">
        <w:rPr>
          <w:sz w:val="28"/>
          <w:szCs w:val="28"/>
        </w:rPr>
        <w:t>,</w:t>
      </w:r>
      <w:r w:rsidRPr="000541A5">
        <w:rPr>
          <w:color w:val="000000"/>
          <w:sz w:val="28"/>
          <w:szCs w:val="28"/>
        </w:rPr>
        <w:t xml:space="preserve"> интригует детей, у них появляется (пусть внешняя) мотивация. Ребенок чувствует потребность в знаниях. Ему не терпится узнать, что будет дальше. Из  внешней мотивации «вырастает» интерес к предмету. Ученику интересно при помощи компьютера усваивать новый материал, проверять свой уровень  компетенций, навыки профессионального общения.</w:t>
      </w:r>
    </w:p>
    <w:p w:rsidR="009A06AA" w:rsidRPr="000541A5" w:rsidRDefault="009A06AA" w:rsidP="000541A5">
      <w:pPr>
        <w:pStyle w:val="a3"/>
        <w:shd w:val="clear" w:color="auto" w:fill="FFFFFF"/>
        <w:spacing w:before="264" w:beforeAutospacing="0" w:after="264" w:afterAutospacing="0" w:line="360" w:lineRule="auto"/>
        <w:ind w:firstLine="709"/>
        <w:jc w:val="both"/>
        <w:rPr>
          <w:sz w:val="28"/>
          <w:szCs w:val="28"/>
        </w:rPr>
      </w:pPr>
      <w:r w:rsidRPr="000541A5">
        <w:rPr>
          <w:bCs/>
          <w:sz w:val="28"/>
          <w:szCs w:val="28"/>
        </w:rPr>
        <w:t>Давайте сначала вспомним, что же подразумевают под собой ИКТ?</w:t>
      </w:r>
    </w:p>
    <w:p w:rsidR="009A06AA" w:rsidRPr="009A06AA" w:rsidRDefault="009A06AA" w:rsidP="000541A5">
      <w:pPr>
        <w:shd w:val="clear" w:color="auto" w:fill="FFFFFF"/>
        <w:spacing w:before="264" w:after="264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6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Во-первых, это технологии, позволяющие искать, обрабатывать и усваивать информацию из различных источников, в том числе и из Интернета.</w:t>
      </w:r>
    </w:p>
    <w:p w:rsidR="009A06AA" w:rsidRPr="000541A5" w:rsidRDefault="009A06AA" w:rsidP="000541A5">
      <w:pPr>
        <w:shd w:val="clear" w:color="auto" w:fill="FFFFFF"/>
        <w:spacing w:before="264" w:after="264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6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Во-вторых, это использование самого компьютера и самых разных программ.</w:t>
      </w:r>
    </w:p>
    <w:p w:rsidR="009A06AA" w:rsidRPr="009A06AA" w:rsidRDefault="009A06AA" w:rsidP="000541A5">
      <w:pPr>
        <w:shd w:val="clear" w:color="auto" w:fill="FFFFFF"/>
        <w:spacing w:before="264" w:after="264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6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Компьютер может использоваться и на всех этапах обучения:</w:t>
      </w:r>
    </w:p>
    <w:p w:rsidR="009A06AA" w:rsidRPr="009A06AA" w:rsidRDefault="009A06AA" w:rsidP="000541A5">
      <w:pPr>
        <w:shd w:val="clear" w:color="auto" w:fill="FFFFFF"/>
        <w:spacing w:before="264" w:after="264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6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1) для организации повторения домашнего задания (фронтальный опрос по слайдам-вопросам);</w:t>
      </w:r>
    </w:p>
    <w:p w:rsidR="009A06AA" w:rsidRPr="009A06AA" w:rsidRDefault="009A06AA" w:rsidP="000541A5">
      <w:pPr>
        <w:shd w:val="clear" w:color="auto" w:fill="FFFFFF"/>
        <w:spacing w:before="264" w:after="264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6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2) для объяснения нового материала (иллюстративная презентация);</w:t>
      </w:r>
    </w:p>
    <w:p w:rsidR="009A06AA" w:rsidRPr="009A06AA" w:rsidRDefault="009A06AA" w:rsidP="000541A5">
      <w:pPr>
        <w:shd w:val="clear" w:color="auto" w:fill="FFFFFF"/>
        <w:spacing w:before="264" w:after="264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6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3) для закрепления материала и проверки учащихся на обобщающих уроках.</w:t>
      </w:r>
    </w:p>
    <w:p w:rsidR="000541A5" w:rsidRDefault="009A06AA" w:rsidP="000541A5">
      <w:pPr>
        <w:shd w:val="clear" w:color="auto" w:fill="FFFFFF"/>
        <w:spacing w:before="264" w:after="264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информационных технологий для активизации познавательной</w:t>
      </w:r>
      <w:r w:rsidRPr="009A06A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7" w:tooltip="Урочная деятельность" w:history="1">
        <w:r w:rsidRPr="00054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деятельности на уроках</w:t>
        </w:r>
      </w:hyperlink>
      <w:r w:rsidRPr="009A0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филологического цикла может происходить на различных этапах урока и типах уроков. Например, при знакомстве с </w:t>
      </w:r>
      <w:r w:rsidRPr="009A06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новым материалом</w:t>
      </w:r>
      <w:r w:rsidRPr="009A0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на уроках русского языка может быть создано электронное сопровождение в виде презентации, на которой будут </w:t>
      </w:r>
      <w:r w:rsidRPr="009A0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отражены основные понятия, схемы, алгоритм применения орфографического или пунктуационного правила. </w:t>
      </w:r>
      <w:r w:rsidRPr="009A06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уроках закрепления</w:t>
      </w:r>
      <w:r w:rsidRPr="009A0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 может быть информационная поддержка предмета в виде цифрового образовательного ресурса по русскому языку, электронного тренажера («Репетитор по русскому языку» или ресурсы «КМ-школы»), с помощью которого учащийся не только сможет применить свои знания в процессе практической деятельности, но и увидеть свой результат. Использование цифровых образовательных ресурсов </w:t>
      </w:r>
      <w:r w:rsidRPr="009A06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уроке контроля</w:t>
      </w:r>
      <w:r w:rsidRPr="009A0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позволяет организоват</w:t>
      </w:r>
      <w:r w:rsidRPr="009A06AA">
        <w:rPr>
          <w:rFonts w:ascii="Times New Roman" w:eastAsia="Times New Roman" w:hAnsi="Times New Roman" w:cs="Times New Roman"/>
          <w:sz w:val="28"/>
          <w:szCs w:val="28"/>
          <w:lang w:eastAsia="ru-RU"/>
        </w:rPr>
        <w:t>ь </w:t>
      </w:r>
      <w:hyperlink r:id="rId8" w:tooltip="Проверочные работы" w:history="1">
        <w:r w:rsidRPr="009B50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проверочную работу</w:t>
        </w:r>
      </w:hyperlink>
      <w:r w:rsidRPr="009A06AA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которой ученик не только получает отметку и оценку своих знаний, но и анализ всего хода </w:t>
      </w:r>
      <w:hyperlink r:id="rId9" w:tooltip="Выполнение работ" w:history="1">
        <w:r w:rsidRPr="009B50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выполнения работы</w:t>
        </w:r>
      </w:hyperlink>
      <w:r w:rsidRPr="009A0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(количество правильных и неправильных ответов, на какие правила была допущена ошибка, какой материал необходимо повторить и т. д.</w:t>
      </w:r>
      <w:r w:rsidRPr="0005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9A06AA" w:rsidRPr="009A06AA" w:rsidRDefault="009A06AA" w:rsidP="000541A5">
      <w:pPr>
        <w:shd w:val="clear" w:color="auto" w:fill="FFFFFF"/>
        <w:spacing w:before="264" w:after="264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этом для ребенка компьютер выполняет </w:t>
      </w:r>
      <w:r w:rsidRPr="000541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различные функции</w:t>
      </w:r>
      <w:r w:rsidRPr="009A0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учителя, рабочего инструмента, объекта обучения, сотрудничающего </w:t>
      </w:r>
      <w:hyperlink r:id="rId10" w:tooltip="Колл" w:history="1">
        <w:r w:rsidRPr="009B50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коллектива</w:t>
        </w:r>
      </w:hyperlink>
      <w:r w:rsidRPr="009A06A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A0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игровой среды.</w:t>
      </w:r>
    </w:p>
    <w:p w:rsidR="009A06AA" w:rsidRPr="009A06AA" w:rsidRDefault="009A06AA" w:rsidP="000541A5">
      <w:pPr>
        <w:shd w:val="clear" w:color="auto" w:fill="FFFFFF"/>
        <w:spacing w:before="264" w:after="264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функции учителя компьютер представляет источник учебной информации (частично или полностью заменяющий учителя и книгу); наглядное пособие (качественно нового уровня с возможностями мультимедиа и телекоммуникаций); индивидуальное информационное пространство; тренажер; средство диагностики и контроля.</w:t>
      </w:r>
    </w:p>
    <w:p w:rsidR="000541A5" w:rsidRDefault="009A06AA" w:rsidP="000541A5">
      <w:pPr>
        <w:shd w:val="clear" w:color="auto" w:fill="FFFFFF"/>
        <w:spacing w:before="264" w:after="264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Однако ведущая роль на уроке остается за учителем, а компьютер является многофункциональным помощником, методическим инструментом наряду с другими средствами обучения.</w:t>
      </w:r>
    </w:p>
    <w:p w:rsidR="009B502E" w:rsidRDefault="009A06AA" w:rsidP="009B502E">
      <w:pPr>
        <w:shd w:val="clear" w:color="auto" w:fill="FFFFFF"/>
        <w:spacing w:before="264" w:after="264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Во-первых, имея компьютер, учитель имеет неограниченные возможности в изготовлении печатных материалов к каждому уроку, учитывая все особенности групп и даже индивидуальные особенности отдельных детей. Эффективность урока в случае использования печатных материалов, розданных ученикам, повышается вдвое: за урок можно </w:t>
      </w:r>
      <w:r w:rsidRPr="009A0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 только изучить новый материал, но также закрепить его, отработать практические навыки.</w:t>
      </w:r>
    </w:p>
    <w:p w:rsidR="009A06AA" w:rsidRPr="009A06AA" w:rsidRDefault="009A06AA" w:rsidP="000541A5">
      <w:pPr>
        <w:shd w:val="clear" w:color="auto" w:fill="FFFFFF"/>
        <w:spacing w:before="264" w:after="264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Во-вторых, с помощью компьютера нетрудно оформить или создать кроссворд, ребус, таблицу, диаграмму, схему, иллюстрацию. Использование компьютера позволяет демонстрировать на уроке кинофильмы и кинофрагменты, мультипликационные фильмы, спектакли, балеты по произведениям того или иного писателя, прослушивание мастеров художественного слова, их исполнение отрывков из произведений. </w:t>
      </w:r>
    </w:p>
    <w:p w:rsidR="009A06AA" w:rsidRPr="009A06AA" w:rsidRDefault="009A06AA" w:rsidP="009B502E">
      <w:pPr>
        <w:shd w:val="clear" w:color="auto" w:fill="FFFFFF"/>
        <w:spacing w:before="264" w:after="264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В-третьих, на уроках русского языка с помощью компьютера мы можем организовать выполнение всех известных традиционных видов упражнений (для отработки умений и навыков, для контроля и опроса), а именно:</w:t>
      </w:r>
    </w:p>
    <w:p w:rsidR="009A06AA" w:rsidRPr="009A06AA" w:rsidRDefault="009A06AA" w:rsidP="000541A5">
      <w:pPr>
        <w:shd w:val="clear" w:color="auto" w:fill="FFFFFF"/>
        <w:spacing w:before="264" w:after="264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на зрительное восприятие (схемы, таблицы, иллюстрации);</w:t>
      </w:r>
    </w:p>
    <w:p w:rsidR="009A06AA" w:rsidRPr="009A06AA" w:rsidRDefault="009A06AA" w:rsidP="000541A5">
      <w:pPr>
        <w:shd w:val="clear" w:color="auto" w:fill="FFFFFF"/>
        <w:spacing w:before="264" w:after="264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вставку букв (при изучении орфографии);</w:t>
      </w:r>
    </w:p>
    <w:p w:rsidR="009A06AA" w:rsidRPr="009A06AA" w:rsidRDefault="009A06AA" w:rsidP="000541A5">
      <w:pPr>
        <w:shd w:val="clear" w:color="auto" w:fill="FFFFFF"/>
        <w:spacing w:before="264" w:after="264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постановку знаков препинания (при изучении синтаксиса и пунктуации);</w:t>
      </w:r>
    </w:p>
    <w:p w:rsidR="00192731" w:rsidRDefault="009A06AA" w:rsidP="00192731">
      <w:pPr>
        <w:shd w:val="clear" w:color="auto" w:fill="FFFFFF"/>
        <w:spacing w:before="264" w:after="264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графическое обозначение единиц языка разных уровней;</w:t>
      </w:r>
    </w:p>
    <w:p w:rsidR="009A06AA" w:rsidRPr="009A06AA" w:rsidRDefault="009A06AA" w:rsidP="00192731">
      <w:pPr>
        <w:shd w:val="clear" w:color="auto" w:fill="FFFFFF"/>
        <w:spacing w:before="264" w:after="264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редактирование текстов и исправление ошибок в творческих работах (определение границ предложении, раскрытие скобок, изменение окончаний, замена неоправданных, повторов и т. д.);</w:t>
      </w:r>
    </w:p>
    <w:p w:rsidR="009A06AA" w:rsidRPr="009A06AA" w:rsidRDefault="009A06AA" w:rsidP="000541A5">
      <w:pPr>
        <w:shd w:val="clear" w:color="auto" w:fill="FFFFFF"/>
        <w:spacing w:before="264" w:after="264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A0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различные виды грамматического разбора (разбор слова по составу</w:t>
      </w:r>
      <w:r w:rsidRPr="009A06AA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11" w:tooltip="Морфология" w:history="1">
        <w:r w:rsidRPr="009B50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морфологический</w:t>
        </w:r>
      </w:hyperlink>
      <w:r w:rsidRPr="009A06AA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разбор частей речи, </w:t>
      </w:r>
      <w:hyperlink r:id="rId12" w:tooltip="Синтаксис" w:history="1">
        <w:r w:rsidRPr="009B50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синтаксический</w:t>
        </w:r>
      </w:hyperlink>
      <w:r w:rsidRPr="009A0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разбор, звукобуквенный разбор (при условии наличия специальных программ)</w:t>
      </w:r>
      <w:proofErr w:type="gramEnd"/>
    </w:p>
    <w:p w:rsidR="009A06AA" w:rsidRPr="009A06AA" w:rsidRDefault="009A06AA" w:rsidP="000541A5">
      <w:pPr>
        <w:shd w:val="clear" w:color="auto" w:fill="FFFFFF"/>
        <w:spacing w:before="264" w:after="264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В-четвертых, компьютер – это еще и контролер за умениями, навыками учащихся.</w:t>
      </w:r>
    </w:p>
    <w:p w:rsidR="009A06AA" w:rsidRPr="009A06AA" w:rsidRDefault="009A06AA" w:rsidP="000541A5">
      <w:pPr>
        <w:shd w:val="clear" w:color="auto" w:fill="FFFFFF"/>
        <w:spacing w:before="264" w:after="264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Тестовый контроль и формирование умений и навыков с помощью компьютера предполагает возможность быстрее и объективнее, чем при традиционном способе, выявить знание и незнание обучающихся. Этот способ организации учебного процесса удобен и прост для оценивания в современной системе информации.</w:t>
      </w:r>
    </w:p>
    <w:p w:rsidR="009B502E" w:rsidRDefault="009A06AA" w:rsidP="009B502E">
      <w:pPr>
        <w:shd w:val="clear" w:color="auto" w:fill="FFFFFF"/>
        <w:spacing w:before="264" w:after="264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Компьютерные тесты, предназначенные для </w:t>
      </w:r>
      <w:proofErr w:type="gramStart"/>
      <w:r w:rsidRPr="009A0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9A0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уровнем усвоения знаний школьников, используются на этапе закрепления и повторения пройденного, например, «1С: Репетитор. Русский язык. Программа-тренажер по русскому языку «Фраза». Такие тесты представляют собой четкое и ясное задание по конкретной предметной области, требующее однозначного ответа.</w:t>
      </w:r>
    </w:p>
    <w:p w:rsidR="00192731" w:rsidRDefault="009A06AA" w:rsidP="00192731">
      <w:pPr>
        <w:shd w:val="clear" w:color="auto" w:fill="FFFFFF"/>
        <w:spacing w:before="264" w:after="264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таких программах можно воспользоваться подсказкой, посмотреть количество допущенных ошибок. Это дает возможность проанализировать, насколько глубоко усвоен данный материал. В случае неудовлетворительного результата школьник может вернуться к тестированию после повторного прохождения курса или уточнения отдельных вопросов.</w:t>
      </w:r>
    </w:p>
    <w:p w:rsidR="009A06AA" w:rsidRPr="009A06AA" w:rsidRDefault="002B574E" w:rsidP="002B574E">
      <w:pPr>
        <w:shd w:val="clear" w:color="auto" w:fill="FFFFFF"/>
        <w:spacing w:before="264" w:after="264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В-шест</w:t>
      </w:r>
      <w:r w:rsidR="009A06AA" w:rsidRPr="009A0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ых, компьютер - это подготовка своих презентаций по различным темам </w:t>
      </w:r>
      <w:hyperlink r:id="rId13" w:tooltip="Учебные программы" w:history="1">
        <w:r w:rsidR="009A06AA" w:rsidRPr="002B574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учебных программ</w:t>
        </w:r>
      </w:hyperlink>
      <w:r w:rsidR="009A06AA" w:rsidRPr="009A06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A06AA" w:rsidRPr="009A06AA" w:rsidRDefault="009A06AA" w:rsidP="000541A5">
      <w:pPr>
        <w:shd w:val="clear" w:color="auto" w:fill="FFFFFF"/>
        <w:spacing w:before="264" w:after="264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учителя всегда возникает потребность в создании собственных компьютерных материалов. Это можно объяснить наличием у него нескольких УМК, невозможностью подобрать нужный материал по теме из электронных пособий, а самое главное, творческим подходом к объяс</w:t>
      </w:r>
      <w:r w:rsidR="002B5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нению материала. Поэтому я </w:t>
      </w:r>
      <w:r w:rsidRPr="009A0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использую программу MS </w:t>
      </w:r>
      <w:proofErr w:type="spellStart"/>
      <w:r w:rsidRPr="009A0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Power</w:t>
      </w:r>
      <w:proofErr w:type="spellEnd"/>
      <w:r w:rsidRPr="009A0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A0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Point</w:t>
      </w:r>
      <w:proofErr w:type="spellEnd"/>
      <w:r w:rsidRPr="009A0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создания презентаций. Чего она позволяет достигать на уроках?</w:t>
      </w:r>
    </w:p>
    <w:p w:rsidR="009A06AA" w:rsidRPr="009A06AA" w:rsidRDefault="009A06AA" w:rsidP="000541A5">
      <w:pPr>
        <w:shd w:val="clear" w:color="auto" w:fill="FFFFFF"/>
        <w:spacing w:before="264" w:after="264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</w:t>
      </w:r>
      <w:hyperlink r:id="rId14" w:tooltip="Визуализация" w:history="1">
        <w:r w:rsidRPr="00192731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визуализация</w:t>
        </w:r>
      </w:hyperlink>
      <w:r w:rsidRPr="009A06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учебного материала;</w:t>
      </w:r>
    </w:p>
    <w:p w:rsidR="009A06AA" w:rsidRPr="009A06AA" w:rsidRDefault="009A06AA" w:rsidP="000541A5">
      <w:pPr>
        <w:shd w:val="clear" w:color="auto" w:fill="FFFFFF"/>
        <w:spacing w:before="264" w:after="264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</w:t>
      </w:r>
      <w:r w:rsidRPr="009A06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интеграция со смежными дисциплинами: историей, мировой художественной культурой, музыкой</w:t>
      </w:r>
    </w:p>
    <w:p w:rsidR="009A06AA" w:rsidRPr="009A06AA" w:rsidRDefault="009A06AA" w:rsidP="000541A5">
      <w:pPr>
        <w:shd w:val="clear" w:color="auto" w:fill="FFFFFF"/>
        <w:spacing w:before="264" w:after="264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·  </w:t>
      </w:r>
      <w:r w:rsidRPr="009A06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повышение мотивации учения школьников и закрепление интереса к изучаемому предмету;</w:t>
      </w:r>
    </w:p>
    <w:p w:rsidR="009A06AA" w:rsidRPr="009A06AA" w:rsidRDefault="009A06AA" w:rsidP="000541A5">
      <w:pPr>
        <w:shd w:val="clear" w:color="auto" w:fill="FFFFFF"/>
        <w:spacing w:before="264" w:after="264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</w:t>
      </w:r>
      <w:r w:rsidRPr="009A06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разнообразие форм представления учебного материала,</w:t>
      </w:r>
    </w:p>
    <w:p w:rsidR="009A06AA" w:rsidRPr="009A06AA" w:rsidRDefault="009A06AA" w:rsidP="000541A5">
      <w:pPr>
        <w:shd w:val="clear" w:color="auto" w:fill="FFFFFF"/>
        <w:spacing w:before="264" w:after="264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</w:t>
      </w:r>
      <w:r w:rsidRPr="009A06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стимулирование воображения школьников;</w:t>
      </w:r>
    </w:p>
    <w:p w:rsidR="009A06AA" w:rsidRPr="009A06AA" w:rsidRDefault="009A06AA" w:rsidP="000541A5">
      <w:pPr>
        <w:shd w:val="clear" w:color="auto" w:fill="FFFFFF"/>
        <w:spacing w:before="264" w:after="264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</w:t>
      </w:r>
      <w:r w:rsidRPr="009A06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стремление к творчеству, собственное </w:t>
      </w:r>
      <w:hyperlink r:id="rId15" w:tooltip="Видение" w:history="1">
        <w:r w:rsidRPr="00192731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видение</w:t>
        </w:r>
      </w:hyperlink>
      <w:r w:rsidRPr="009A06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9A06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учебного материала.</w:t>
      </w:r>
    </w:p>
    <w:p w:rsidR="002B574E" w:rsidRDefault="009A06AA" w:rsidP="002B574E">
      <w:pPr>
        <w:shd w:val="clear" w:color="auto" w:fill="FFFFFF"/>
        <w:spacing w:before="264" w:after="264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Всем давно известно, что хороший урок невозможно представить без хорошо сформулированной темы, постановки его целей и задач, планирования этапов, а также цели на каждом отдельном этапе урока. Обычно для этого используется классная доска, на которой выписываются все необходимые термины, составляются таблицы и схемы. Теперь у нас есть прекрасная возможность заранее подготовить весь необходимый материал, расположить его в нужной последовательности и поместить на слайды. На слайдах мы можем, например, </w:t>
      </w:r>
      <w:proofErr w:type="gramStart"/>
      <w:r w:rsidRPr="009A0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разместить иллюстрации</w:t>
      </w:r>
      <w:proofErr w:type="gramEnd"/>
      <w:r w:rsidRPr="009A0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которые заменят нам старые таблицы, наличие в кабинете сканера в еще большей степени решает проблему наглядности на уроке, если же в презентацию уроков удастся вставить видеоролики и анимацию, то проблема наглядности будет решена полностью.</w:t>
      </w:r>
    </w:p>
    <w:p w:rsidR="009A06AA" w:rsidRPr="009A06AA" w:rsidRDefault="009A06AA" w:rsidP="002B574E">
      <w:pPr>
        <w:shd w:val="clear" w:color="auto" w:fill="FFFFFF"/>
        <w:spacing w:before="264" w:after="264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Понятно, что качество изображения на слайдах значительно лучше, чем на классной доске, а учитель, освобождаясь от постоянной работы у доски, имеет возможность больше внимания уделить ученикам. Презентации </w:t>
      </w:r>
      <w:proofErr w:type="spellStart"/>
      <w:r w:rsidRPr="009A0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Power</w:t>
      </w:r>
      <w:proofErr w:type="spellEnd"/>
      <w:r w:rsidRPr="009A0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A0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Point</w:t>
      </w:r>
      <w:proofErr w:type="spellEnd"/>
      <w:r w:rsidRPr="009A0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позволяют оживить урок, внести игровые моменты и в объяснение нового материала, и даже в опрос. </w:t>
      </w:r>
    </w:p>
    <w:p w:rsidR="009A06AA" w:rsidRPr="009A06AA" w:rsidRDefault="009A06AA" w:rsidP="000541A5">
      <w:pPr>
        <w:shd w:val="clear" w:color="auto" w:fill="FFFFFF"/>
        <w:spacing w:before="264" w:after="264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предложить учащимся самостоятельную деятельность по созданию презентаций. Это может быть индивидуальная, парная, групповая работа, важно учитывать и пристрастия ребят, их желания. Учитель может подсказать новые источники информации, может просто направить мысль учеников в нужном направлении для самостоятельного поиска.</w:t>
      </w:r>
      <w:r w:rsidRPr="009A0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9A0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Мультимедийная</w:t>
      </w:r>
      <w:proofErr w:type="spellEnd"/>
      <w:r w:rsidRPr="009A0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презентация учителя используется при первом знакомстве с новой темой, а ученическая оправдает себя на обобщающих уроках.</w:t>
      </w:r>
    </w:p>
    <w:p w:rsidR="009A06AA" w:rsidRPr="009A06AA" w:rsidRDefault="009A06AA" w:rsidP="000541A5">
      <w:pPr>
        <w:shd w:val="clear" w:color="auto" w:fill="FFFFFF"/>
        <w:spacing w:before="264" w:after="264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к такому уроку становится творческим процессом. А зрелищность, яркость, новизна компьютерных элементов урока, в сочетании с другими методическими приемами делают урок необычным, увлекательным и запоминающимся.</w:t>
      </w:r>
    </w:p>
    <w:p w:rsidR="009A06AA" w:rsidRPr="009A06AA" w:rsidRDefault="009A06AA" w:rsidP="000541A5">
      <w:pPr>
        <w:shd w:val="clear" w:color="auto" w:fill="FFFFFF"/>
        <w:spacing w:before="264" w:after="264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Естественно, использование компьютера на каждом уроке не реально, да ведь это и не нужно. Как бы то ни было, а урок, например, литературы —  это, прежде всего знание художественных произведений, умение их анализировать, сопоставлять разные взгляды критиков, понимание авторской позиции и т. д.</w:t>
      </w:r>
    </w:p>
    <w:p w:rsidR="009A06AA" w:rsidRPr="009A06AA" w:rsidRDefault="009A06AA" w:rsidP="000541A5">
      <w:pPr>
        <w:shd w:val="clear" w:color="auto" w:fill="FFFFFF"/>
        <w:spacing w:before="264" w:after="264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с тем уроки с использованием компьютера следует проводить наряду с обычными занятиями. Компьютерная поддержка должна быть одним из компонентов учебного процесса и применяться только там, где это целесообразно.</w:t>
      </w:r>
    </w:p>
    <w:p w:rsidR="009A06AA" w:rsidRPr="009A06AA" w:rsidRDefault="009A06AA" w:rsidP="009B502E">
      <w:pPr>
        <w:shd w:val="clear" w:color="auto" w:fill="FFFFFF"/>
        <w:spacing w:before="264" w:after="264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Подводя итог сказанному, необходимо подчеркнуть: компьютер должен помочь учителю в решении главной задачи – научить ребенка учиться.</w:t>
      </w:r>
    </w:p>
    <w:p w:rsidR="009A06AA" w:rsidRPr="009A06AA" w:rsidRDefault="009A06AA" w:rsidP="000541A5">
      <w:pPr>
        <w:shd w:val="clear" w:color="auto" w:fill="FFFFFF"/>
        <w:spacing w:before="264" w:after="264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Доказано, что использование ПК на уроках дает высокие результаты, развивает творческие, исследовательские способности учащихся, повышает их активность. У учеников вырабатывается довольно устойчивый интерес к занятиям в компьютерном классе, меньше рассеивается внимание. Уроки с использованием ИКТ воспитывают чувство </w:t>
      </w:r>
      <w:proofErr w:type="gramStart"/>
      <w:r w:rsidRPr="009A0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прекрасного</w:t>
      </w:r>
      <w:proofErr w:type="gramEnd"/>
      <w:r w:rsidRPr="009A0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расширяют кругозор учащихся, позволяют за ограниченное время дать обширный литературоведческий материал. В итоге, использование информационных технологий делает образовательный процесс более эффективным, увлекательным, более интересным для современных подростков, приводит к развитию познавательного потенциала учащихся, оказывает положительное </w:t>
      </w:r>
      <w:r w:rsidRPr="009A0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эмоциональное воздействие, помогает увлечь учащихся процессом обучения и через это развивать у них творческие способности. Подталкивает их самих подготовить к уроку кроссворд, ребус, презентацию, составить тематический тест, собрать нужную информацию, разработать проект.</w:t>
      </w:r>
    </w:p>
    <w:p w:rsidR="009A06AA" w:rsidRPr="009A06AA" w:rsidRDefault="009A06AA" w:rsidP="000541A5">
      <w:pPr>
        <w:shd w:val="clear" w:color="auto" w:fill="FFFFFF"/>
        <w:spacing w:before="264" w:after="264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компьютерных технологий позволяет научить рациональным приемам работы с книгой, поиску, анализу, синтезу информации, умению правильно применять найденную информацию в учебном процессе и в различных сферах человеческой деятельности.</w:t>
      </w:r>
    </w:p>
    <w:p w:rsidR="009A06AA" w:rsidRPr="009A06AA" w:rsidRDefault="009A06AA" w:rsidP="000541A5">
      <w:pPr>
        <w:shd w:val="clear" w:color="auto" w:fill="FFFFFF"/>
        <w:spacing w:before="264" w:after="264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Безусловно, компьютер не заменит учителя, его живое слово, книгу или учебник, поэтому он рассчитан на использование в комплексе с другими имеющимися в распоряжении учителя методическими средствами, традиционными методами и приемами обучения. </w:t>
      </w:r>
    </w:p>
    <w:p w:rsidR="009A06AA" w:rsidRPr="000541A5" w:rsidRDefault="009A06AA" w:rsidP="000541A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A06AA" w:rsidRPr="000541A5" w:rsidSect="00E10B8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06AA"/>
    <w:rsid w:val="000541A5"/>
    <w:rsid w:val="00192731"/>
    <w:rsid w:val="002B574E"/>
    <w:rsid w:val="004E3EC9"/>
    <w:rsid w:val="006820FF"/>
    <w:rsid w:val="00760D3F"/>
    <w:rsid w:val="009A06AA"/>
    <w:rsid w:val="009B502E"/>
    <w:rsid w:val="00C82178"/>
    <w:rsid w:val="00CE4F1D"/>
    <w:rsid w:val="00E10B87"/>
    <w:rsid w:val="00F37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F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0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A06AA"/>
    <w:rPr>
      <w:color w:val="0000FF"/>
      <w:u w:val="single"/>
    </w:rPr>
  </w:style>
  <w:style w:type="character" w:styleId="a5">
    <w:name w:val="Strong"/>
    <w:basedOn w:val="a0"/>
    <w:uiPriority w:val="22"/>
    <w:qFormat/>
    <w:rsid w:val="009A06A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A0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06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5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84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443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87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894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88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4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03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47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498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078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101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179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302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568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2025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6462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9724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8686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8859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94986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1486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5976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3577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996470">
                                                                                      <w:marLeft w:val="70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764849">
                                                                                          <w:marLeft w:val="0"/>
                                                                                          <w:marRight w:val="195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50418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39597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886640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38347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606810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16285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9118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870641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1924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9834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753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87320">
              <w:marLeft w:val="15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298543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55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12611">
              <w:marLeft w:val="15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66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94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50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1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86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935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829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34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144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910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8368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099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61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3009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4380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66520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41111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79789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43697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30546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8583645">
                                                                                      <w:marLeft w:val="70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1575171">
                                                                                          <w:marLeft w:val="0"/>
                                                                                          <w:marRight w:val="195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13595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49472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083968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2631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354862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348943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97861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342558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47916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73918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158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658668">
              <w:marLeft w:val="15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77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716259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6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870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67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4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38964">
              <w:marLeft w:val="15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25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01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037191">
              <w:marLeft w:val="15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973694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96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proverochnie_raboti/" TargetMode="External"/><Relationship Id="rId13" Type="http://schemas.openxmlformats.org/officeDocument/2006/relationships/hyperlink" Target="https://pandia.ru/text/category/uchebnie_programmi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andia.ru/text/category/urochnaya_deyatelmznostmz/" TargetMode="External"/><Relationship Id="rId12" Type="http://schemas.openxmlformats.org/officeDocument/2006/relationships/hyperlink" Target="https://pandia.ru/text/category/sintaksis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pandia.ru/text/category/kompmzyuternaya_tehnika_i_rashodnie_materiali/" TargetMode="External"/><Relationship Id="rId11" Type="http://schemas.openxmlformats.org/officeDocument/2006/relationships/hyperlink" Target="https://pandia.ru/text/category/morfologiya/" TargetMode="External"/><Relationship Id="rId5" Type="http://schemas.openxmlformats.org/officeDocument/2006/relationships/hyperlink" Target="https://pandia.ru/text/category/obrazovatelmznaya_deyatelmznostmz/" TargetMode="External"/><Relationship Id="rId15" Type="http://schemas.openxmlformats.org/officeDocument/2006/relationships/hyperlink" Target="https://pandia.ru/text/category/videnie/" TargetMode="External"/><Relationship Id="rId10" Type="http://schemas.openxmlformats.org/officeDocument/2006/relationships/hyperlink" Target="https://pandia.ru/text/category/koll/" TargetMode="External"/><Relationship Id="rId4" Type="http://schemas.openxmlformats.org/officeDocument/2006/relationships/hyperlink" Target="https://pandia.ru/text/category/informatcionnie_tehnologii/" TargetMode="External"/><Relationship Id="rId9" Type="http://schemas.openxmlformats.org/officeDocument/2006/relationships/hyperlink" Target="https://pandia.ru/text/category/vipolnenie_rabot/" TargetMode="External"/><Relationship Id="rId14" Type="http://schemas.openxmlformats.org/officeDocument/2006/relationships/hyperlink" Target="https://pandia.ru/text/category/vizualizatc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1913</Words>
  <Characters>10909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5</cp:revision>
  <cp:lastPrinted>2024-03-27T15:24:00Z</cp:lastPrinted>
  <dcterms:created xsi:type="dcterms:W3CDTF">2022-11-02T09:34:00Z</dcterms:created>
  <dcterms:modified xsi:type="dcterms:W3CDTF">2024-03-27T15:29:00Z</dcterms:modified>
</cp:coreProperties>
</file>